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95CC" w14:textId="77777777" w:rsidR="0061302C" w:rsidRDefault="00B24A7B">
      <w:pPr>
        <w:rPr>
          <w:b/>
          <w:bCs/>
          <w:sz w:val="28"/>
          <w:szCs w:val="28"/>
        </w:rPr>
      </w:pPr>
      <w:r w:rsidRPr="00B24A7B">
        <w:rPr>
          <w:b/>
          <w:bCs/>
          <w:sz w:val="28"/>
          <w:szCs w:val="28"/>
        </w:rPr>
        <w:t xml:space="preserve">          </w:t>
      </w:r>
    </w:p>
    <w:p w14:paraId="08FD2F62" w14:textId="0A02D53B" w:rsidR="00B24A7B" w:rsidRDefault="0061302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</w:t>
      </w:r>
      <w:r w:rsidR="00B24A7B" w:rsidRPr="00B24A7B">
        <w:rPr>
          <w:b/>
          <w:bCs/>
          <w:sz w:val="28"/>
          <w:szCs w:val="28"/>
        </w:rPr>
        <w:t xml:space="preserve">  </w:t>
      </w:r>
      <w:r w:rsidR="002C48AD" w:rsidRPr="00B24A7B">
        <w:rPr>
          <w:b/>
          <w:bCs/>
          <w:sz w:val="28"/>
          <w:szCs w:val="28"/>
          <w:u w:val="single"/>
        </w:rPr>
        <w:t>Compte-rendu de la réunion de la Commission Féminine LBFC du 22/03/2023</w:t>
      </w:r>
    </w:p>
    <w:p w14:paraId="441029A8" w14:textId="3B1AF623" w:rsidR="00D26577" w:rsidRDefault="00D26577">
      <w:pPr>
        <w:rPr>
          <w:b/>
          <w:bCs/>
          <w:sz w:val="28"/>
          <w:szCs w:val="28"/>
          <w:u w:val="single"/>
        </w:rPr>
      </w:pPr>
    </w:p>
    <w:p w14:paraId="146169F8" w14:textId="3AFA1B6D" w:rsidR="00D26577" w:rsidRDefault="00D26577">
      <w:pPr>
        <w:rPr>
          <w:sz w:val="24"/>
          <w:szCs w:val="24"/>
        </w:rPr>
      </w:pPr>
      <w:r w:rsidRPr="00D26577">
        <w:rPr>
          <w:sz w:val="24"/>
          <w:szCs w:val="24"/>
        </w:rPr>
        <w:t>Présents</w:t>
      </w:r>
      <w:r>
        <w:rPr>
          <w:sz w:val="24"/>
          <w:szCs w:val="24"/>
        </w:rPr>
        <w:t xml:space="preserve"> : Sylvie </w:t>
      </w:r>
      <w:proofErr w:type="spellStart"/>
      <w:r>
        <w:rPr>
          <w:sz w:val="24"/>
          <w:szCs w:val="24"/>
        </w:rPr>
        <w:t>Ivaldi</w:t>
      </w:r>
      <w:proofErr w:type="spellEnd"/>
      <w:r>
        <w:rPr>
          <w:sz w:val="24"/>
          <w:szCs w:val="24"/>
        </w:rPr>
        <w:t xml:space="preserve"> – Marine Julien – Magali </w:t>
      </w:r>
      <w:proofErr w:type="spellStart"/>
      <w:r>
        <w:rPr>
          <w:sz w:val="24"/>
          <w:szCs w:val="24"/>
        </w:rPr>
        <w:t>Fortunade</w:t>
      </w:r>
      <w:proofErr w:type="spellEnd"/>
      <w:r>
        <w:rPr>
          <w:sz w:val="24"/>
          <w:szCs w:val="24"/>
        </w:rPr>
        <w:t xml:space="preserve"> – Isabelle Dupont – Karine Capelli – </w:t>
      </w:r>
    </w:p>
    <w:p w14:paraId="27FAFE83" w14:textId="6E8CA7BA" w:rsidR="00D26577" w:rsidRDefault="00D265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Yolène </w:t>
      </w:r>
      <w:proofErr w:type="spellStart"/>
      <w:r>
        <w:rPr>
          <w:sz w:val="24"/>
          <w:szCs w:val="24"/>
        </w:rPr>
        <w:t>Gradwohl</w:t>
      </w:r>
      <w:proofErr w:type="spellEnd"/>
      <w:r>
        <w:rPr>
          <w:sz w:val="24"/>
          <w:szCs w:val="24"/>
        </w:rPr>
        <w:t xml:space="preserve"> – Stéphane </w:t>
      </w:r>
      <w:proofErr w:type="spellStart"/>
      <w:r>
        <w:rPr>
          <w:sz w:val="24"/>
          <w:szCs w:val="24"/>
        </w:rPr>
        <w:t>Bibo</w:t>
      </w:r>
      <w:proofErr w:type="spellEnd"/>
      <w:r w:rsidR="000C1470">
        <w:rPr>
          <w:sz w:val="24"/>
          <w:szCs w:val="24"/>
        </w:rPr>
        <w:t xml:space="preserve"> – Christine </w:t>
      </w:r>
      <w:proofErr w:type="spellStart"/>
      <w:r w:rsidR="000C1470">
        <w:rPr>
          <w:sz w:val="24"/>
          <w:szCs w:val="24"/>
        </w:rPr>
        <w:t>Milesi</w:t>
      </w:r>
      <w:proofErr w:type="spellEnd"/>
    </w:p>
    <w:p w14:paraId="250B7964" w14:textId="443CBDAE" w:rsidR="000C1470" w:rsidRDefault="000C1470">
      <w:pPr>
        <w:rPr>
          <w:sz w:val="24"/>
          <w:szCs w:val="24"/>
        </w:rPr>
      </w:pPr>
    </w:p>
    <w:p w14:paraId="334F799F" w14:textId="072817AC" w:rsidR="000C1470" w:rsidRDefault="000C1470" w:rsidP="000C1470">
      <w:pPr>
        <w:rPr>
          <w:b/>
          <w:bCs/>
          <w:sz w:val="24"/>
          <w:szCs w:val="24"/>
          <w:u w:val="single"/>
        </w:rPr>
      </w:pPr>
      <w:r w:rsidRPr="000C1470">
        <w:rPr>
          <w:b/>
          <w:bCs/>
          <w:sz w:val="24"/>
          <w:szCs w:val="24"/>
          <w:u w:val="single"/>
        </w:rPr>
        <w:t>1 : Le TOP GIRL 2023</w:t>
      </w:r>
    </w:p>
    <w:p w14:paraId="2820D32A" w14:textId="35611F44" w:rsidR="000C1470" w:rsidRDefault="000C1470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 w:rsidRPr="00705F4A">
        <w:rPr>
          <w:sz w:val="24"/>
          <w:szCs w:val="24"/>
          <w:u w:val="single"/>
        </w:rPr>
        <w:t xml:space="preserve"> Date</w:t>
      </w:r>
      <w:r>
        <w:rPr>
          <w:sz w:val="24"/>
          <w:szCs w:val="24"/>
        </w:rPr>
        <w:t xml:space="preserve"> : le samedi 10 juin 2023 </w:t>
      </w:r>
    </w:p>
    <w:p w14:paraId="69F956AE" w14:textId="30D2BDA1" w:rsidR="000C1470" w:rsidRDefault="000C1470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Lieu</w:t>
      </w:r>
      <w:r>
        <w:rPr>
          <w:sz w:val="24"/>
          <w:szCs w:val="24"/>
        </w:rPr>
        <w:t xml:space="preserve"> : </w:t>
      </w:r>
      <w:r w:rsidR="00554EFF">
        <w:rPr>
          <w:sz w:val="24"/>
          <w:szCs w:val="24"/>
        </w:rPr>
        <w:t>Halle de</w:t>
      </w:r>
      <w:r w:rsidR="00780ABA">
        <w:rPr>
          <w:sz w:val="24"/>
          <w:szCs w:val="24"/>
        </w:rPr>
        <w:t xml:space="preserve">s Sports </w:t>
      </w:r>
      <w:r w:rsidR="006815A5">
        <w:rPr>
          <w:sz w:val="24"/>
          <w:szCs w:val="24"/>
        </w:rPr>
        <w:t>-</w:t>
      </w:r>
      <w:r w:rsidR="00780ABA">
        <w:rPr>
          <w:sz w:val="24"/>
          <w:szCs w:val="24"/>
        </w:rPr>
        <w:t xml:space="preserve"> 3, avenue des Montboucons </w:t>
      </w:r>
      <w:r w:rsidR="00B5011D">
        <w:rPr>
          <w:sz w:val="24"/>
          <w:szCs w:val="24"/>
        </w:rPr>
        <w:t>-</w:t>
      </w:r>
      <w:r w:rsidR="00780ABA">
        <w:rPr>
          <w:sz w:val="24"/>
          <w:szCs w:val="24"/>
        </w:rPr>
        <w:t xml:space="preserve"> Besançon</w:t>
      </w:r>
      <w:r w:rsidR="00B5011D">
        <w:rPr>
          <w:sz w:val="24"/>
          <w:szCs w:val="24"/>
        </w:rPr>
        <w:t xml:space="preserve"> </w:t>
      </w:r>
    </w:p>
    <w:p w14:paraId="6AFB14A7" w14:textId="576F87FF" w:rsidR="009E3622" w:rsidRDefault="009E3622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 w:rsidR="006815A5">
        <w:rPr>
          <w:rFonts w:cstheme="minorHAnsi"/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Horaire</w:t>
      </w:r>
      <w:r>
        <w:rPr>
          <w:sz w:val="24"/>
          <w:szCs w:val="24"/>
        </w:rPr>
        <w:t> :    pointage : 9h00     -     début des parties : 9h30</w:t>
      </w:r>
    </w:p>
    <w:p w14:paraId="3DDF361B" w14:textId="01320652" w:rsidR="00866F55" w:rsidRDefault="00866F55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▪ </w:t>
      </w:r>
      <w:r w:rsidRPr="00705F4A">
        <w:rPr>
          <w:sz w:val="24"/>
          <w:szCs w:val="24"/>
          <w:u w:val="single"/>
        </w:rPr>
        <w:t>Formule</w:t>
      </w:r>
      <w:r>
        <w:rPr>
          <w:sz w:val="24"/>
          <w:szCs w:val="24"/>
        </w:rPr>
        <w:t> :</w:t>
      </w:r>
      <w:r w:rsidR="0041049F">
        <w:rPr>
          <w:sz w:val="24"/>
          <w:szCs w:val="24"/>
        </w:rPr>
        <w:t xml:space="preserve"> Dans l’ensemble,</w:t>
      </w:r>
      <w:r>
        <w:rPr>
          <w:sz w:val="24"/>
          <w:szCs w:val="24"/>
        </w:rPr>
        <w:t xml:space="preserve"> </w:t>
      </w:r>
      <w:r w:rsidR="0041049F">
        <w:rPr>
          <w:sz w:val="24"/>
          <w:szCs w:val="24"/>
        </w:rPr>
        <w:t>l</w:t>
      </w:r>
      <w:r>
        <w:rPr>
          <w:sz w:val="24"/>
          <w:szCs w:val="24"/>
        </w:rPr>
        <w:t>e règlement restera le même que l’an dernier.                                                                                                    Christine l’enverra à Karine qui se charge de modifier les quelques points nécessaires</w:t>
      </w:r>
      <w:r w:rsidR="00E35DC4">
        <w:rPr>
          <w:sz w:val="24"/>
          <w:szCs w:val="24"/>
        </w:rPr>
        <w:t> : date – lieu – questionnaire santé</w:t>
      </w:r>
      <w:r w:rsidR="0041049F">
        <w:rPr>
          <w:sz w:val="24"/>
          <w:szCs w:val="24"/>
        </w:rPr>
        <w:t xml:space="preserve"> (cette année, toutes les participantes devront être licenciées)</w:t>
      </w:r>
      <w:r w:rsidR="00E35DC4">
        <w:rPr>
          <w:sz w:val="24"/>
          <w:szCs w:val="24"/>
        </w:rPr>
        <w:t xml:space="preserve"> –</w:t>
      </w:r>
      <w:r w:rsidR="00780ABA">
        <w:rPr>
          <w:sz w:val="24"/>
          <w:szCs w:val="24"/>
        </w:rPr>
        <w:t xml:space="preserve"> </w:t>
      </w:r>
      <w:r w:rsidR="00E35DC4">
        <w:rPr>
          <w:sz w:val="24"/>
          <w:szCs w:val="24"/>
        </w:rPr>
        <w:t>nombre de tab</w:t>
      </w:r>
      <w:r w:rsidR="00225DD9">
        <w:rPr>
          <w:sz w:val="24"/>
          <w:szCs w:val="24"/>
        </w:rPr>
        <w:t>les</w:t>
      </w:r>
      <w:r w:rsidR="0080053F">
        <w:rPr>
          <w:sz w:val="24"/>
          <w:szCs w:val="24"/>
        </w:rPr>
        <w:t xml:space="preserve"> </w:t>
      </w:r>
      <w:r w:rsidR="00225DD9">
        <w:rPr>
          <w:sz w:val="24"/>
          <w:szCs w:val="24"/>
        </w:rPr>
        <w:t xml:space="preserve">(16) </w:t>
      </w:r>
      <w:r w:rsidR="009E3622">
        <w:rPr>
          <w:sz w:val="24"/>
          <w:szCs w:val="24"/>
        </w:rPr>
        <w:t>date limite et lieu d’inscription : jusqu’au 6 juin, en ligne</w:t>
      </w:r>
      <w:r w:rsidR="00E35DC4">
        <w:rPr>
          <w:sz w:val="24"/>
          <w:szCs w:val="24"/>
        </w:rPr>
        <w:t xml:space="preserve"> – tout autre point à sa convenance</w:t>
      </w:r>
    </w:p>
    <w:p w14:paraId="6D2EA0A6" w14:textId="023D1CCC" w:rsidR="006004BD" w:rsidRDefault="006004BD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Homologation du tournoi</w:t>
      </w:r>
      <w:r>
        <w:rPr>
          <w:sz w:val="24"/>
          <w:szCs w:val="24"/>
        </w:rPr>
        <w:t xml:space="preserve"> : C’est un club qui doit </w:t>
      </w:r>
      <w:r w:rsidR="00886D72">
        <w:rPr>
          <w:sz w:val="24"/>
          <w:szCs w:val="24"/>
        </w:rPr>
        <w:t xml:space="preserve">en </w:t>
      </w:r>
      <w:r>
        <w:rPr>
          <w:sz w:val="24"/>
          <w:szCs w:val="24"/>
        </w:rPr>
        <w:t>faire la demande. Karine s’en occupe.</w:t>
      </w:r>
    </w:p>
    <w:p w14:paraId="0F51CFF2" w14:textId="3D2E07FF" w:rsidR="00CD0D54" w:rsidRDefault="006004BD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Cadeaux – récompenses</w:t>
      </w:r>
      <w:r>
        <w:rPr>
          <w:sz w:val="24"/>
          <w:szCs w:val="24"/>
        </w:rPr>
        <w:t xml:space="preserve"> :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cadeau de bienvenue : les brochettes de friandises plaisent beaucoup ! Isabelle se propose à nouveau pour les confectionner.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→</w:t>
      </w:r>
      <w:r w:rsidR="00B5011D">
        <w:rPr>
          <w:sz w:val="24"/>
          <w:szCs w:val="24"/>
        </w:rPr>
        <w:t xml:space="preserve"> petit souvenir de la journée : nous partons sur l’idée d’une gourde marquée LBFC. Magali voit avec Dauphin ce qu’ils peuvent proposer et à quel tarif.                                                                                                                   </w:t>
      </w:r>
      <w:r w:rsidR="00B5011D">
        <w:rPr>
          <w:rFonts w:cstheme="minorHAnsi"/>
          <w:sz w:val="24"/>
          <w:szCs w:val="24"/>
        </w:rPr>
        <w:t xml:space="preserve">→ </w:t>
      </w:r>
      <w:r w:rsidR="00B5011D">
        <w:rPr>
          <w:sz w:val="24"/>
          <w:szCs w:val="24"/>
        </w:rPr>
        <w:t>récompenses : pas de coupes</w:t>
      </w:r>
      <w:r>
        <w:rPr>
          <w:sz w:val="24"/>
          <w:szCs w:val="24"/>
        </w:rPr>
        <w:t xml:space="preserve"> </w:t>
      </w:r>
      <w:r w:rsidR="00B5011D">
        <w:rPr>
          <w:sz w:val="24"/>
          <w:szCs w:val="24"/>
        </w:rPr>
        <w:t>ni de médailles - bons d’achat Dauphin</w:t>
      </w:r>
      <w:r w:rsidR="00CD0D54">
        <w:rPr>
          <w:sz w:val="24"/>
          <w:szCs w:val="24"/>
        </w:rPr>
        <w:t xml:space="preserve"> (il est maintenant possible de les utiliser en ligne</w:t>
      </w:r>
      <w:r w:rsidR="00551E49">
        <w:rPr>
          <w:sz w:val="24"/>
          <w:szCs w:val="24"/>
        </w:rPr>
        <w:t xml:space="preserve">) </w:t>
      </w:r>
      <w:r w:rsidR="00B5011D">
        <w:rPr>
          <w:sz w:val="24"/>
          <w:szCs w:val="24"/>
        </w:rPr>
        <w:t xml:space="preserve">- Magali s’en charge également.                   </w:t>
      </w:r>
      <w:r w:rsidR="00551E49">
        <w:rPr>
          <w:sz w:val="24"/>
          <w:szCs w:val="24"/>
        </w:rPr>
        <w:t xml:space="preserve">                                                                           </w:t>
      </w:r>
      <w:r w:rsidR="00B5011D">
        <w:rPr>
          <w:sz w:val="24"/>
          <w:szCs w:val="24"/>
        </w:rPr>
        <w:t>1ères : 50</w:t>
      </w:r>
      <w:r w:rsidR="0080053F">
        <w:rPr>
          <w:sz w:val="24"/>
          <w:szCs w:val="24"/>
        </w:rPr>
        <w:t xml:space="preserve">€ </w:t>
      </w:r>
      <w:r w:rsidR="001F6CA7">
        <w:rPr>
          <w:sz w:val="24"/>
          <w:szCs w:val="24"/>
        </w:rPr>
        <w:t xml:space="preserve">    </w:t>
      </w:r>
      <w:r w:rsidR="0080053F">
        <w:rPr>
          <w:sz w:val="24"/>
          <w:szCs w:val="24"/>
        </w:rPr>
        <w:t xml:space="preserve">   2èmes : 30€ </w:t>
      </w:r>
      <w:r w:rsidR="001F6CA7">
        <w:rPr>
          <w:sz w:val="24"/>
          <w:szCs w:val="24"/>
        </w:rPr>
        <w:t xml:space="preserve">  </w:t>
      </w:r>
      <w:r w:rsidR="0080053F">
        <w:rPr>
          <w:sz w:val="24"/>
          <w:szCs w:val="24"/>
        </w:rPr>
        <w:t xml:space="preserve"> </w:t>
      </w:r>
      <w:r w:rsidR="001F6CA7">
        <w:rPr>
          <w:sz w:val="24"/>
          <w:szCs w:val="24"/>
        </w:rPr>
        <w:t xml:space="preserve">  </w:t>
      </w:r>
      <w:r w:rsidR="0080053F">
        <w:rPr>
          <w:sz w:val="24"/>
          <w:szCs w:val="24"/>
        </w:rPr>
        <w:t xml:space="preserve">  3èmes : 20€    </w:t>
      </w:r>
      <w:r w:rsidR="001F6CA7">
        <w:rPr>
          <w:sz w:val="24"/>
          <w:szCs w:val="24"/>
        </w:rPr>
        <w:t xml:space="preserve">    </w:t>
      </w:r>
      <w:r w:rsidR="0080053F">
        <w:rPr>
          <w:sz w:val="24"/>
          <w:szCs w:val="24"/>
        </w:rPr>
        <w:t xml:space="preserve">  pour un total de 300€</w:t>
      </w:r>
      <w:r w:rsidR="00CD0D54">
        <w:rPr>
          <w:sz w:val="24"/>
          <w:szCs w:val="24"/>
        </w:rPr>
        <w:t xml:space="preserve">         </w:t>
      </w:r>
    </w:p>
    <w:p w14:paraId="46819D0E" w14:textId="249A9EAD" w:rsidR="006004BD" w:rsidRDefault="00CD0D54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Restauration</w:t>
      </w:r>
      <w:r>
        <w:rPr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Tout au long de la journée, c’est le club de Roche-Besançon qui assure buvette et restauration</w:t>
      </w:r>
      <w:r w:rsidR="00551E49">
        <w:rPr>
          <w:sz w:val="24"/>
          <w:szCs w:val="24"/>
        </w:rPr>
        <w:t xml:space="preserve">.                                 Christine prendra contact avec Pauline Keller (responsable </w:t>
      </w:r>
      <w:r w:rsidR="007666DC">
        <w:rPr>
          <w:sz w:val="24"/>
          <w:szCs w:val="24"/>
        </w:rPr>
        <w:t>du tournoi au niveau du club) qui a déjà posé des questions et fait des propositions</w:t>
      </w:r>
      <w:r w:rsidR="006A519F">
        <w:rPr>
          <w:sz w:val="24"/>
          <w:szCs w:val="24"/>
        </w:rPr>
        <w:t xml:space="preserve">.                                                                                                                                        </w:t>
      </w:r>
      <w:r w:rsidR="006A519F">
        <w:rPr>
          <w:rFonts w:cstheme="minorHAnsi"/>
          <w:sz w:val="24"/>
          <w:szCs w:val="24"/>
        </w:rPr>
        <w:t xml:space="preserve">→ </w:t>
      </w:r>
      <w:r w:rsidR="00D5492F">
        <w:rPr>
          <w:rFonts w:cstheme="minorHAnsi"/>
          <w:sz w:val="24"/>
          <w:szCs w:val="24"/>
        </w:rPr>
        <w:t>La collation d’après tournoi offerte l’an dernier par la ligue sera remplacée par un plus modeste apéritif dînatoire</w:t>
      </w:r>
      <w:r w:rsidR="00D5492F">
        <w:rPr>
          <w:sz w:val="24"/>
          <w:szCs w:val="24"/>
        </w:rPr>
        <w:t>…. Il se</w:t>
      </w:r>
      <w:r w:rsidR="00C17B85">
        <w:rPr>
          <w:sz w:val="24"/>
          <w:szCs w:val="24"/>
        </w:rPr>
        <w:t xml:space="preserve"> passera</w:t>
      </w:r>
      <w:r w:rsidR="00D5492F">
        <w:rPr>
          <w:sz w:val="24"/>
          <w:szCs w:val="24"/>
        </w:rPr>
        <w:t xml:space="preserve"> à l’extérieur si la météo le permet. Sylvie et Karine </w:t>
      </w:r>
      <w:r w:rsidR="00C17B85">
        <w:rPr>
          <w:sz w:val="24"/>
          <w:szCs w:val="24"/>
        </w:rPr>
        <w:t>se chargent de cette organisation.</w:t>
      </w:r>
      <w:r w:rsidR="00010575">
        <w:rPr>
          <w:sz w:val="24"/>
          <w:szCs w:val="24"/>
        </w:rPr>
        <w:t xml:space="preserve"> Sylvie réserve la salle de réunion-formation qui servira de repli en cas de pluie.</w:t>
      </w:r>
    </w:p>
    <w:p w14:paraId="346C4C34" w14:textId="6D982D6C" w:rsidR="00C17B85" w:rsidRDefault="00C17B85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Communication</w:t>
      </w:r>
      <w:r>
        <w:rPr>
          <w:sz w:val="24"/>
          <w:szCs w:val="24"/>
        </w:rPr>
        <w:t xml:space="preserve"> : Yolène et Stéphane préparent l’affiche qu’ils proposeront aux membres de la commission. Elle sera envoyée </w:t>
      </w:r>
      <w:r w:rsidR="00010575">
        <w:rPr>
          <w:sz w:val="24"/>
          <w:szCs w:val="24"/>
        </w:rPr>
        <w:t>à</w:t>
      </w:r>
      <w:r>
        <w:rPr>
          <w:sz w:val="24"/>
          <w:szCs w:val="24"/>
        </w:rPr>
        <w:t xml:space="preserve"> tous les clubs pour le 23 avril.                                                                                       Ils s’occupent également du site de la Ligue et des réseaux sociaux.</w:t>
      </w:r>
      <w:r w:rsidR="00010575">
        <w:rPr>
          <w:sz w:val="24"/>
          <w:szCs w:val="24"/>
        </w:rPr>
        <w:t xml:space="preserve">                                                                                    Si les inscriptions sont peu nombreuses, un mail individuel de rappel sera envoyé à chaque licenciée autour du 20 mai.</w:t>
      </w:r>
    </w:p>
    <w:p w14:paraId="021373B0" w14:textId="7D86734E" w:rsidR="00010575" w:rsidRDefault="00010575" w:rsidP="000C1470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 w:rsidRPr="00705F4A">
        <w:rPr>
          <w:sz w:val="24"/>
          <w:szCs w:val="24"/>
          <w:u w:val="single"/>
        </w:rPr>
        <w:t>Presse</w:t>
      </w:r>
      <w:r w:rsidR="00E44B61">
        <w:rPr>
          <w:sz w:val="24"/>
          <w:szCs w:val="24"/>
        </w:rPr>
        <w:t xml:space="preserve"> : Il semblerait que ce soit impossible sur Besançon… Sylvie se propose </w:t>
      </w:r>
      <w:r w:rsidR="00674F2C">
        <w:rPr>
          <w:sz w:val="24"/>
          <w:szCs w:val="24"/>
        </w:rPr>
        <w:t>de</w:t>
      </w:r>
      <w:r w:rsidR="00E44B61">
        <w:rPr>
          <w:sz w:val="24"/>
          <w:szCs w:val="24"/>
        </w:rPr>
        <w:t xml:space="preserve"> voir si qu</w:t>
      </w:r>
      <w:r w:rsidR="00674F2C">
        <w:rPr>
          <w:sz w:val="24"/>
          <w:szCs w:val="24"/>
        </w:rPr>
        <w:t>elque chose pourrait être possible par l’intermédiaire de Roche-lez-Beaupré…</w:t>
      </w:r>
    </w:p>
    <w:p w14:paraId="0BF20D49" w14:textId="77777777" w:rsidR="00886D72" w:rsidRDefault="00886D72" w:rsidP="000C1470">
      <w:pPr>
        <w:rPr>
          <w:b/>
          <w:bCs/>
          <w:sz w:val="24"/>
          <w:szCs w:val="24"/>
        </w:rPr>
      </w:pPr>
    </w:p>
    <w:p w14:paraId="016F4D0A" w14:textId="77777777" w:rsidR="0061302C" w:rsidRDefault="0061302C" w:rsidP="000C1470">
      <w:pPr>
        <w:rPr>
          <w:b/>
          <w:bCs/>
          <w:sz w:val="24"/>
          <w:szCs w:val="24"/>
          <w:u w:val="single"/>
        </w:rPr>
      </w:pPr>
    </w:p>
    <w:p w14:paraId="2A0281B1" w14:textId="29BAE1A5" w:rsidR="00886D72" w:rsidRDefault="00886D72" w:rsidP="000C1470">
      <w:pPr>
        <w:rPr>
          <w:b/>
          <w:bCs/>
          <w:sz w:val="24"/>
          <w:szCs w:val="24"/>
          <w:u w:val="single"/>
        </w:rPr>
      </w:pPr>
      <w:r w:rsidRPr="00886D72">
        <w:rPr>
          <w:b/>
          <w:bCs/>
          <w:sz w:val="24"/>
          <w:szCs w:val="24"/>
          <w:u w:val="single"/>
        </w:rPr>
        <w:lastRenderedPageBreak/>
        <w:t>2 : Questions diverses</w:t>
      </w:r>
    </w:p>
    <w:p w14:paraId="66B51BEE" w14:textId="7B1BB55B" w:rsidR="00886D72" w:rsidRDefault="00886D72" w:rsidP="000C1470">
      <w:pPr>
        <w:rPr>
          <w:rFonts w:cstheme="minorHAnsi"/>
          <w:sz w:val="24"/>
          <w:szCs w:val="24"/>
        </w:rPr>
      </w:pPr>
      <w:r w:rsidRPr="00886D72">
        <w:rPr>
          <w:rFonts w:cstheme="minorHAnsi"/>
          <w:b/>
          <w:bCs/>
          <w:sz w:val="24"/>
          <w:szCs w:val="24"/>
        </w:rPr>
        <w:t>▪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883EF9">
        <w:rPr>
          <w:rFonts w:cstheme="minorHAnsi"/>
          <w:sz w:val="24"/>
          <w:szCs w:val="24"/>
        </w:rPr>
        <w:t xml:space="preserve">Compte-rendu questionnaire :                                                                                                                                   </w:t>
      </w:r>
      <w:r w:rsidR="0061302C">
        <w:rPr>
          <w:rFonts w:cstheme="minorHAnsi"/>
          <w:sz w:val="24"/>
          <w:szCs w:val="24"/>
        </w:rPr>
        <w:t>Un questionnaire avait été envoyé à toutes les licenciées qui n</w:t>
      </w:r>
      <w:r w:rsidR="00883EF9">
        <w:rPr>
          <w:rFonts w:cstheme="minorHAnsi"/>
          <w:sz w:val="24"/>
          <w:szCs w:val="24"/>
        </w:rPr>
        <w:t>’</w:t>
      </w:r>
      <w:r w:rsidR="0061302C">
        <w:rPr>
          <w:rFonts w:cstheme="minorHAnsi"/>
          <w:sz w:val="24"/>
          <w:szCs w:val="24"/>
        </w:rPr>
        <w:t>avaient pas participé à la Coupe Féminine à Dijon le 8 janvier</w:t>
      </w:r>
      <w:r w:rsidR="00883EF9">
        <w:rPr>
          <w:rFonts w:cstheme="minorHAnsi"/>
          <w:sz w:val="24"/>
          <w:szCs w:val="24"/>
        </w:rPr>
        <w:t xml:space="preserve"> afin de connaître les raisons de leur non-inscription.                                                                                 Stéphane</w:t>
      </w:r>
      <w:r w:rsidR="000573A5">
        <w:rPr>
          <w:rFonts w:cstheme="minorHAnsi"/>
          <w:sz w:val="24"/>
          <w:szCs w:val="24"/>
        </w:rPr>
        <w:t xml:space="preserve"> (merci à lui)</w:t>
      </w:r>
      <w:r w:rsidR="00883EF9">
        <w:rPr>
          <w:rFonts w:cstheme="minorHAnsi"/>
          <w:sz w:val="24"/>
          <w:szCs w:val="24"/>
        </w:rPr>
        <w:t xml:space="preserve"> a </w:t>
      </w:r>
      <w:r w:rsidR="00E97A1A">
        <w:rPr>
          <w:rFonts w:cstheme="minorHAnsi"/>
          <w:sz w:val="24"/>
          <w:szCs w:val="24"/>
        </w:rPr>
        <w:t>dressé</w:t>
      </w:r>
      <w:r w:rsidR="00883EF9">
        <w:rPr>
          <w:rFonts w:cstheme="minorHAnsi"/>
          <w:sz w:val="24"/>
          <w:szCs w:val="24"/>
        </w:rPr>
        <w:t xml:space="preserve"> un bilan des 14 réponses obtenues ; il sera joint à ce compte-rendu. R</w:t>
      </w:r>
      <w:r w:rsidR="00E97A1A">
        <w:rPr>
          <w:rFonts w:cstheme="minorHAnsi"/>
          <w:sz w:val="24"/>
          <w:szCs w:val="24"/>
        </w:rPr>
        <w:t>ien de vraiment remarquable ne se dégage de ces réponses.</w:t>
      </w:r>
    </w:p>
    <w:p w14:paraId="4AA7FD1D" w14:textId="71096921" w:rsidR="00E97A1A" w:rsidRDefault="00E97A1A" w:rsidP="000C14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▪ Coupe Féminine :                                                                                                                                                                           La prochaine édition est fixée au dimanche 14 janvier 2024.</w:t>
      </w:r>
    </w:p>
    <w:p w14:paraId="1113079C" w14:textId="22179F73" w:rsidR="000573A5" w:rsidRDefault="000573A5" w:rsidP="000C1470">
      <w:pPr>
        <w:rPr>
          <w:rFonts w:cstheme="minorHAnsi"/>
          <w:sz w:val="24"/>
          <w:szCs w:val="24"/>
        </w:rPr>
      </w:pPr>
    </w:p>
    <w:p w14:paraId="767C483A" w14:textId="1382B398" w:rsidR="000573A5" w:rsidRPr="00883EF9" w:rsidRDefault="000573A5" w:rsidP="000C147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la Commission </w:t>
      </w:r>
      <w:proofErr w:type="gramStart"/>
      <w:r>
        <w:rPr>
          <w:rFonts w:cstheme="minorHAnsi"/>
          <w:sz w:val="24"/>
          <w:szCs w:val="24"/>
        </w:rPr>
        <w:t>Féminine</w:t>
      </w:r>
      <w:r w:rsidR="00370B3F">
        <w:rPr>
          <w:rFonts w:cstheme="minorHAnsi"/>
          <w:sz w:val="24"/>
          <w:szCs w:val="24"/>
        </w:rPr>
        <w:t xml:space="preserve">,   </w:t>
      </w:r>
      <w:proofErr w:type="gramEnd"/>
      <w:r w:rsidR="00370B3F">
        <w:rPr>
          <w:rFonts w:cstheme="minorHAnsi"/>
          <w:sz w:val="24"/>
          <w:szCs w:val="24"/>
        </w:rPr>
        <w:t xml:space="preserve">                                                      Christine </w:t>
      </w:r>
      <w:proofErr w:type="spellStart"/>
      <w:r w:rsidR="00370B3F">
        <w:rPr>
          <w:rFonts w:cstheme="minorHAnsi"/>
          <w:sz w:val="24"/>
          <w:szCs w:val="24"/>
        </w:rPr>
        <w:t>Milesi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4DFE6916" w14:textId="2CB461F5" w:rsidR="00D26577" w:rsidRPr="00D26577" w:rsidRDefault="00D2657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80ABA">
        <w:rPr>
          <w:sz w:val="24"/>
          <w:szCs w:val="24"/>
        </w:rPr>
        <w:t xml:space="preserve">   </w:t>
      </w:r>
    </w:p>
    <w:sectPr w:rsidR="00D26577" w:rsidRPr="00D26577" w:rsidSect="00B24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236"/>
    <w:multiLevelType w:val="hybridMultilevel"/>
    <w:tmpl w:val="FB7C9224"/>
    <w:lvl w:ilvl="0" w:tplc="6F404B74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AD"/>
    <w:rsid w:val="00010575"/>
    <w:rsid w:val="000573A5"/>
    <w:rsid w:val="000C1470"/>
    <w:rsid w:val="001F6CA7"/>
    <w:rsid w:val="00225DD9"/>
    <w:rsid w:val="002C48AD"/>
    <w:rsid w:val="00370B3F"/>
    <w:rsid w:val="0041049F"/>
    <w:rsid w:val="004A2B2C"/>
    <w:rsid w:val="00537C71"/>
    <w:rsid w:val="00551E49"/>
    <w:rsid w:val="00554EFF"/>
    <w:rsid w:val="006004BD"/>
    <w:rsid w:val="0061302C"/>
    <w:rsid w:val="006423AD"/>
    <w:rsid w:val="00674F2C"/>
    <w:rsid w:val="006815A5"/>
    <w:rsid w:val="006A519F"/>
    <w:rsid w:val="00705F4A"/>
    <w:rsid w:val="007666DC"/>
    <w:rsid w:val="00780ABA"/>
    <w:rsid w:val="0080053F"/>
    <w:rsid w:val="00866F55"/>
    <w:rsid w:val="00883EF9"/>
    <w:rsid w:val="00886D72"/>
    <w:rsid w:val="008E1955"/>
    <w:rsid w:val="00952872"/>
    <w:rsid w:val="009E3622"/>
    <w:rsid w:val="00B24A7B"/>
    <w:rsid w:val="00B5011D"/>
    <w:rsid w:val="00C17B85"/>
    <w:rsid w:val="00CD0D54"/>
    <w:rsid w:val="00D26577"/>
    <w:rsid w:val="00D5492F"/>
    <w:rsid w:val="00E35DC4"/>
    <w:rsid w:val="00E44B61"/>
    <w:rsid w:val="00E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FFA5"/>
  <w15:chartTrackingRefBased/>
  <w15:docId w15:val="{2E881019-ACCF-4DA1-8C88-B321F053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20</cp:revision>
  <dcterms:created xsi:type="dcterms:W3CDTF">2023-03-23T13:40:00Z</dcterms:created>
  <dcterms:modified xsi:type="dcterms:W3CDTF">2023-03-23T19:10:00Z</dcterms:modified>
</cp:coreProperties>
</file>